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786F220B" w:rsidR="00084DC1" w:rsidRDefault="00457796" w:rsidP="00622880">
      <w:pPr>
        <w:pStyle w:val="Heading1"/>
      </w:pPr>
      <w:r>
        <w:t>JU</w:t>
      </w:r>
      <w:r w:rsidR="004942E9">
        <w:t>LY</w:t>
      </w:r>
      <w:r>
        <w:t xml:space="preserve"> </w:t>
      </w:r>
      <w:r w:rsidR="0056715F">
        <w:t>29</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713E7A77"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sidR="0056715F">
        <w:rPr>
          <w:lang w:val="es-MX"/>
        </w:rPr>
        <w:t xml:space="preserve">   </w:t>
      </w:r>
      <w:r w:rsidR="0056715F">
        <w:rPr>
          <w:lang w:val="es-MX"/>
        </w:rPr>
        <w:t>Rick Baish</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56715F">
        <w:rPr>
          <w:lang w:val="es-MX"/>
        </w:rPr>
        <w:t xml:space="preserve">  </w:t>
      </w:r>
      <w:r w:rsidR="0056715F">
        <w:rPr>
          <w:lang w:val="es-MX"/>
        </w:rPr>
        <w:t>Caleb Finch, USFS</w:t>
      </w:r>
    </w:p>
    <w:p w14:paraId="44FA52CE" w14:textId="0003EFF1" w:rsidR="00D119C8" w:rsidRDefault="00457796" w:rsidP="009164C5">
      <w:pPr>
        <w:tabs>
          <w:tab w:val="left" w:pos="720"/>
        </w:tabs>
        <w:rPr>
          <w:lang w:val="es-MX"/>
        </w:rPr>
      </w:pPr>
      <w:r>
        <w:rPr>
          <w:lang w:val="es-MX"/>
        </w:rPr>
        <w:t>Jeff Rabon</w:t>
      </w:r>
      <w:r>
        <w:rPr>
          <w:lang w:val="es-MX"/>
        </w:rPr>
        <w:tab/>
      </w:r>
      <w:r>
        <w:rPr>
          <w:lang w:val="es-MX"/>
        </w:rPr>
        <w:tab/>
      </w:r>
      <w:r>
        <w:rPr>
          <w:lang w:val="es-MX"/>
        </w:rPr>
        <w:tab/>
      </w:r>
      <w:r>
        <w:rPr>
          <w:lang w:val="es-MX"/>
        </w:rPr>
        <w:tab/>
        <w:t xml:space="preserve">       </w:t>
      </w:r>
      <w:r w:rsidR="004942E9">
        <w:rPr>
          <w:lang w:val="es-MX"/>
        </w:rPr>
        <w:tab/>
      </w:r>
      <w:r w:rsidR="004942E9">
        <w:rPr>
          <w:lang w:val="es-MX"/>
        </w:rPr>
        <w:tab/>
      </w:r>
      <w:r w:rsidR="004942E9">
        <w:rPr>
          <w:lang w:val="es-MX"/>
        </w:rPr>
        <w:tab/>
      </w:r>
      <w:r>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p>
    <w:p w14:paraId="24476274" w14:textId="4C13A975" w:rsidR="00457796" w:rsidRDefault="00457796" w:rsidP="009164C5">
      <w:pPr>
        <w:tabs>
          <w:tab w:val="left" w:pos="720"/>
        </w:tabs>
        <w:rPr>
          <w:lang w:val="es-MX"/>
        </w:rPr>
      </w:pPr>
      <w:r>
        <w:rPr>
          <w:lang w:val="es-MX"/>
        </w:rPr>
        <w:t>Colt Howland</w:t>
      </w:r>
      <w:r w:rsidR="00770253">
        <w:rPr>
          <w:lang w:val="es-MX"/>
        </w:rPr>
        <w:tab/>
      </w:r>
      <w:r w:rsidR="00770253">
        <w:rPr>
          <w:lang w:val="es-MX"/>
        </w:rPr>
        <w:tab/>
      </w:r>
      <w:r w:rsidR="00770253">
        <w:rPr>
          <w:lang w:val="es-MX"/>
        </w:rPr>
        <w:tab/>
      </w:r>
      <w:r w:rsidR="00770253">
        <w:rPr>
          <w:lang w:val="es-MX"/>
        </w:rPr>
        <w:tab/>
      </w:r>
      <w:r w:rsidR="00DF63B3">
        <w:rPr>
          <w:lang w:val="es-MX"/>
        </w:rPr>
        <w:t xml:space="preserve">           </w:t>
      </w:r>
      <w:r w:rsidR="00770253">
        <w:rPr>
          <w:lang w:val="es-MX"/>
        </w:rPr>
        <w:tab/>
      </w:r>
      <w:r w:rsidR="003E5C8F">
        <w:rPr>
          <w:lang w:val="es-MX"/>
        </w:rPr>
        <w:t xml:space="preserve">   </w:t>
      </w:r>
      <w:r>
        <w:rPr>
          <w:lang w:val="es-MX"/>
        </w:rPr>
        <w:tab/>
      </w:r>
      <w:r>
        <w:rPr>
          <w:lang w:val="es-MX"/>
        </w:rPr>
        <w:tab/>
      </w:r>
      <w:r>
        <w:rPr>
          <w:lang w:val="es-MX"/>
        </w:rPr>
        <w:tab/>
      </w:r>
      <w:r>
        <w:rPr>
          <w:lang w:val="es-MX"/>
        </w:rPr>
        <w:tab/>
      </w:r>
      <w:r w:rsidR="00D20C85">
        <w:rPr>
          <w:lang w:val="es-MX"/>
        </w:rPr>
        <w:t xml:space="preserve">   </w:t>
      </w:r>
      <w:r w:rsidR="004942E9">
        <w:rPr>
          <w:lang w:val="es-MX"/>
        </w:rPr>
        <w:t xml:space="preserve">     </w:t>
      </w:r>
    </w:p>
    <w:p w14:paraId="0DDF6C55" w14:textId="31BDAE35" w:rsidR="004942E9" w:rsidRDefault="004942E9"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r>
      <w:r w:rsidR="00457796">
        <w:rPr>
          <w:lang w:val="es-MX"/>
        </w:rPr>
        <w:tab/>
      </w:r>
      <w:r w:rsidR="00D20C85">
        <w:rPr>
          <w:lang w:val="es-MX"/>
        </w:rPr>
        <w:t xml:space="preserve">  </w:t>
      </w:r>
      <w:r w:rsidR="008B07F2">
        <w:rPr>
          <w:b/>
        </w:rPr>
        <w:t>STAFF</w:t>
      </w:r>
      <w:r w:rsidR="004F2C41">
        <w:rPr>
          <w:lang w:val="es-MX"/>
        </w:rPr>
        <w:tab/>
      </w:r>
      <w:r w:rsidR="00457796">
        <w:rPr>
          <w:lang w:val="es-MX"/>
        </w:rPr>
        <w:tab/>
      </w:r>
      <w:r w:rsidR="00EB1095">
        <w:rPr>
          <w:lang w:val="es-MX"/>
        </w:rPr>
        <w:t xml:space="preserve">                   </w:t>
      </w:r>
      <w:r w:rsidR="00457796">
        <w:rPr>
          <w:lang w:val="es-MX"/>
        </w:rPr>
        <w:tab/>
      </w:r>
    </w:p>
    <w:p w14:paraId="507C0521" w14:textId="0FE72686"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54BA82D2" w14:textId="094B68DA" w:rsidR="00DF63B3" w:rsidRDefault="004942E9" w:rsidP="009164C5">
      <w:pPr>
        <w:tabs>
          <w:tab w:val="left" w:pos="720"/>
        </w:tabs>
        <w:rPr>
          <w:lang w:val="es-MX"/>
        </w:rPr>
      </w:pPr>
      <w:r>
        <w:rPr>
          <w:lang w:val="es-MX"/>
        </w:rPr>
        <w:t>James Evrage</w:t>
      </w:r>
      <w:r w:rsidR="004F2C41">
        <w:rPr>
          <w:lang w:val="es-MX"/>
        </w:rPr>
        <w:tab/>
      </w:r>
      <w:r w:rsidR="004F2C41">
        <w:rPr>
          <w:lang w:val="es-MX"/>
        </w:rPr>
        <w:tab/>
      </w:r>
      <w:r w:rsidR="004F2C41">
        <w:rPr>
          <w:lang w:val="es-MX"/>
        </w:rPr>
        <w:tab/>
      </w:r>
      <w:r w:rsidR="004F2C41">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5B0C492E"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14F20C6E" w:rsidR="0056715F" w:rsidRDefault="000034F3" w:rsidP="0056715F">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w:t>
      </w:r>
    </w:p>
    <w:p w14:paraId="41281C0B" w14:textId="2958D14F" w:rsidR="00F44AF0" w:rsidRDefault="001B6ED4" w:rsidP="00AB34A7">
      <w:pPr>
        <w:rPr>
          <w:lang w:val="es-MX"/>
        </w:rPr>
      </w:pPr>
      <w:r>
        <w:rPr>
          <w:lang w:val="es-MX"/>
        </w:rPr>
        <w:tab/>
      </w:r>
      <w:r>
        <w:rPr>
          <w:lang w:val="es-MX"/>
        </w:rPr>
        <w:tab/>
      </w:r>
      <w:r>
        <w:rPr>
          <w:lang w:val="es-MX"/>
        </w:rPr>
        <w:tab/>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13E9348" w:rsidR="00102CB6" w:rsidRDefault="0044737E" w:rsidP="00A35189">
      <w:pPr>
        <w:tabs>
          <w:tab w:val="left" w:pos="720"/>
        </w:tabs>
      </w:pPr>
      <w:r>
        <w:t>T</w:t>
      </w:r>
      <w:r w:rsidR="00C66674">
        <w:t xml:space="preserve">he meeting was called to order at </w:t>
      </w:r>
      <w:r w:rsidR="00100048">
        <w:t>9</w:t>
      </w:r>
      <w:r w:rsidR="0067295D">
        <w:t>:</w:t>
      </w:r>
      <w:r w:rsidR="0056715F">
        <w:t>3</w:t>
      </w:r>
      <w:r w:rsidR="00CC5A9C">
        <w:t>3</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0864ADC3" w:rsidR="006C6B72" w:rsidRDefault="006C6B72" w:rsidP="006C6B72">
      <w:r>
        <w:t xml:space="preserve">The agenda was </w:t>
      </w:r>
      <w:r w:rsidR="004E060D">
        <w:t>r</w:t>
      </w:r>
      <w:r w:rsidR="000D00BC">
        <w:t xml:space="preserve">eviewed.  </w:t>
      </w:r>
      <w:r w:rsidR="004942E9">
        <w:t>J</w:t>
      </w:r>
      <w:r w:rsidR="0056715F">
        <w:t>eff Rabon</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56715F">
        <w:t>Colt Howland</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3D2C99F9" w14:textId="10846CC6" w:rsidR="00B22B5D" w:rsidRDefault="006F6A5C" w:rsidP="00570B7C">
      <w:pPr>
        <w:pStyle w:val="Heading2"/>
        <w:spacing w:after="240"/>
      </w:pPr>
      <w:r>
        <w:t>NEW</w:t>
      </w:r>
      <w:r w:rsidR="00B22B5D" w:rsidRPr="00C66984">
        <w:t xml:space="preserve"> BUSINESS</w:t>
      </w:r>
    </w:p>
    <w:p w14:paraId="03D74893" w14:textId="4FA00D05" w:rsidR="00C74030" w:rsidRDefault="0056715F" w:rsidP="00415CC5">
      <w:pPr>
        <w:pStyle w:val="OutlineLevel1"/>
        <w:rPr>
          <w:rFonts w:ascii="Times New Roman" w:hAnsi="Times New Roman"/>
          <w:szCs w:val="24"/>
        </w:rPr>
      </w:pPr>
      <w:r>
        <w:rPr>
          <w:rFonts w:ascii="Times New Roman" w:hAnsi="Times New Roman"/>
          <w:szCs w:val="24"/>
        </w:rPr>
        <w:t xml:space="preserve">NMDA Noxious Weed Management Grant Application for Approval/Submission – The original project with the City of Alamogordo was not going to work so a secondary application to </w:t>
      </w:r>
      <w:r w:rsidR="002435B1">
        <w:rPr>
          <w:rFonts w:ascii="Times New Roman" w:hAnsi="Times New Roman"/>
          <w:szCs w:val="24"/>
        </w:rPr>
        <w:t>map noxious weeds with a drone was brought before the group.  Vicky has requested quotes from several companies, but the one we have received has a cost of $3.50 per acre to map 10,000 acres for a total of $35,000.  The noxious weed chosen was African Rue.  There was discussion on the seasons to map, restricted airspace and would there be time to map 10,000 within the fall spray timeline.  Vicky will follow-up with the company.  Jeff Rabon motioned to approve submitting the application to have a drone map 10,000 acres for African Rue beginning this fall, James Evrage seconded, motion passed unanimously.</w:t>
      </w:r>
      <w:r w:rsidR="00945BF9">
        <w:rPr>
          <w:rFonts w:ascii="Times New Roman" w:hAnsi="Times New Roman"/>
          <w:szCs w:val="24"/>
        </w:rPr>
        <w:t xml:space="preserve">  Vicky will finish the application</w:t>
      </w:r>
      <w:r w:rsidR="00066C30">
        <w:rPr>
          <w:rFonts w:ascii="Times New Roman" w:hAnsi="Times New Roman"/>
          <w:szCs w:val="24"/>
        </w:rPr>
        <w:t xml:space="preserve"> and submission.</w:t>
      </w:r>
    </w:p>
    <w:p w14:paraId="1A4ACCA5" w14:textId="77777777" w:rsidR="00DA6B37" w:rsidRDefault="00DA6B37" w:rsidP="00415CC5">
      <w:pPr>
        <w:pStyle w:val="OutlineLevel1"/>
        <w:rPr>
          <w:rFonts w:ascii="Times New Roman" w:hAnsi="Times New Roman"/>
          <w:szCs w:val="24"/>
        </w:rPr>
      </w:pPr>
    </w:p>
    <w:p w14:paraId="4D5984EA" w14:textId="534BA554"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2435B1">
        <w:t xml:space="preserve">Jeff Rabon </w:t>
      </w:r>
      <w:r w:rsidR="00F47D14">
        <w:t xml:space="preserve">motioned </w:t>
      </w:r>
      <w:r w:rsidR="00F47D14" w:rsidRPr="00C66984">
        <w:t xml:space="preserve">to </w:t>
      </w:r>
      <w:r w:rsidR="00F47D14">
        <w:t>adjourn</w:t>
      </w:r>
      <w:r w:rsidR="00F47D14" w:rsidRPr="00C66984">
        <w:t xml:space="preserve">, </w:t>
      </w:r>
      <w:r w:rsidR="002435B1">
        <w:t>Clifton Varbel</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7757A0">
        <w:t>0</w:t>
      </w:r>
      <w:r w:rsidR="00F07B50">
        <w:t>:</w:t>
      </w:r>
      <w:r w:rsidR="002435B1">
        <w:t>06</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21F1" w14:textId="77777777" w:rsidR="00967E0D" w:rsidRDefault="00967E0D">
      <w:r>
        <w:separator/>
      </w:r>
    </w:p>
  </w:endnote>
  <w:endnote w:type="continuationSeparator" w:id="0">
    <w:p w14:paraId="6FF8F9D0" w14:textId="77777777" w:rsidR="00967E0D" w:rsidRDefault="0096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B4327" w14:textId="77777777" w:rsidR="00967E0D" w:rsidRDefault="00967E0D">
      <w:r>
        <w:separator/>
      </w:r>
    </w:p>
  </w:footnote>
  <w:footnote w:type="continuationSeparator" w:id="0">
    <w:p w14:paraId="7CF33B1F" w14:textId="77777777" w:rsidR="00967E0D" w:rsidRDefault="0096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30"/>
    <w:rsid w:val="00067A2F"/>
    <w:rsid w:val="00067ECB"/>
    <w:rsid w:val="00070311"/>
    <w:rsid w:val="000704E4"/>
    <w:rsid w:val="00070E21"/>
    <w:rsid w:val="00072619"/>
    <w:rsid w:val="00072731"/>
    <w:rsid w:val="000727BF"/>
    <w:rsid w:val="000727C4"/>
    <w:rsid w:val="00072A11"/>
    <w:rsid w:val="00072BD3"/>
    <w:rsid w:val="00072E36"/>
    <w:rsid w:val="00072E58"/>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5B1"/>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2C03"/>
    <w:rsid w:val="003D2F19"/>
    <w:rsid w:val="003D3336"/>
    <w:rsid w:val="003D3537"/>
    <w:rsid w:val="003D39A1"/>
    <w:rsid w:val="003D3CB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15F"/>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243"/>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BF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E0D"/>
    <w:rsid w:val="00967F38"/>
    <w:rsid w:val="009708EE"/>
    <w:rsid w:val="00971875"/>
    <w:rsid w:val="00971B22"/>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346B"/>
    <w:rsid w:val="00AA3822"/>
    <w:rsid w:val="00AA389F"/>
    <w:rsid w:val="00AA415E"/>
    <w:rsid w:val="00AA4929"/>
    <w:rsid w:val="00AA49BE"/>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2CA0"/>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4030"/>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3</cp:revision>
  <cp:lastPrinted>2024-03-12T15:06:00Z</cp:lastPrinted>
  <dcterms:created xsi:type="dcterms:W3CDTF">2024-07-29T19:41:00Z</dcterms:created>
  <dcterms:modified xsi:type="dcterms:W3CDTF">2024-07-29T19:42:00Z</dcterms:modified>
</cp:coreProperties>
</file>